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7F1C" w:rsidRDefault="00897796" w:rsidP="00897796">
      <w:pPr>
        <w:jc w:val="center"/>
        <w:rPr>
          <w:rFonts w:hint="eastAsia"/>
          <w:b/>
          <w:sz w:val="28"/>
          <w:szCs w:val="28"/>
        </w:rPr>
      </w:pPr>
      <w:r w:rsidRPr="00897796">
        <w:rPr>
          <w:rFonts w:hint="eastAsia"/>
          <w:b/>
          <w:sz w:val="28"/>
          <w:szCs w:val="28"/>
        </w:rPr>
        <w:t>农民在“翻身”过程中的</w:t>
      </w:r>
      <w:r w:rsidR="00136B2C">
        <w:rPr>
          <w:rFonts w:hint="eastAsia"/>
          <w:b/>
          <w:sz w:val="28"/>
          <w:szCs w:val="28"/>
        </w:rPr>
        <w:t>心理变化</w:t>
      </w:r>
    </w:p>
    <w:p w:rsidR="00513E0A" w:rsidRPr="00513E0A" w:rsidRDefault="00513E0A" w:rsidP="00E341C4">
      <w:pPr>
        <w:spacing w:beforeLines="100" w:before="312"/>
        <w:jc w:val="right"/>
        <w:rPr>
          <w:rFonts w:hint="eastAsia"/>
          <w:sz w:val="24"/>
          <w:szCs w:val="24"/>
        </w:rPr>
      </w:pPr>
      <w:r w:rsidRPr="00513E0A">
        <w:rPr>
          <w:rFonts w:hint="eastAsia"/>
          <w:sz w:val="24"/>
          <w:szCs w:val="24"/>
        </w:rPr>
        <w:t>农村政治学一组</w:t>
      </w:r>
      <w:r w:rsidR="0019696F">
        <w:rPr>
          <w:rFonts w:hint="eastAsia"/>
          <w:sz w:val="24"/>
          <w:szCs w:val="24"/>
        </w:rPr>
        <w:t xml:space="preserve"> </w:t>
      </w:r>
      <w:proofErr w:type="gramStart"/>
      <w:r w:rsidRPr="00513E0A">
        <w:rPr>
          <w:rFonts w:hint="eastAsia"/>
          <w:sz w:val="24"/>
          <w:szCs w:val="24"/>
        </w:rPr>
        <w:t>盛韵颖</w:t>
      </w:r>
      <w:proofErr w:type="gramEnd"/>
      <w:r w:rsidRPr="00513E0A">
        <w:rPr>
          <w:rFonts w:hint="eastAsia"/>
          <w:sz w:val="24"/>
          <w:szCs w:val="24"/>
        </w:rPr>
        <w:t xml:space="preserve"> 2013201522</w:t>
      </w:r>
    </w:p>
    <w:p w:rsidR="00897796" w:rsidRDefault="00897796" w:rsidP="00E341C4">
      <w:pPr>
        <w:spacing w:beforeLines="100" w:before="312" w:line="360" w:lineRule="auto"/>
        <w:ind w:firstLineChars="200" w:firstLine="420"/>
        <w:rPr>
          <w:rFonts w:hint="eastAsia"/>
          <w:szCs w:val="21"/>
        </w:rPr>
      </w:pPr>
      <w:r>
        <w:rPr>
          <w:rFonts w:hint="eastAsia"/>
          <w:szCs w:val="21"/>
        </w:rPr>
        <w:t>在集中阅读讨论过有关土地革命的文献后，我对于农民在革命过程中的心理活动变化产生了浓厚的兴趣，即农民从革命前被压迫、被剥削的软弱形象转变成仇富、怨恨的残暴形象</w:t>
      </w:r>
      <w:r w:rsidR="00276CAB">
        <w:rPr>
          <w:rFonts w:hint="eastAsia"/>
          <w:szCs w:val="21"/>
        </w:rPr>
        <w:t>，这一转变过程是长期负面情绪积累的爆发而产生的情有可原的冲动，还是本质上农民就存在这种固有的阶级狭隘性？</w:t>
      </w:r>
    </w:p>
    <w:p w:rsidR="00794130" w:rsidRDefault="00BF7644" w:rsidP="00E341C4">
      <w:pPr>
        <w:spacing w:line="360" w:lineRule="auto"/>
        <w:ind w:firstLineChars="200" w:firstLine="420"/>
        <w:rPr>
          <w:rFonts w:hint="eastAsia"/>
        </w:rPr>
      </w:pPr>
      <w:r>
        <w:rPr>
          <w:rFonts w:hint="eastAsia"/>
          <w:szCs w:val="21"/>
        </w:rPr>
        <w:t>在《翻身》一书中有大量对于农民生活的描写，</w:t>
      </w:r>
      <w:r w:rsidR="007521D2">
        <w:rPr>
          <w:rFonts w:hint="eastAsia"/>
          <w:szCs w:val="21"/>
        </w:rPr>
        <w:t>例如</w:t>
      </w:r>
      <w:r w:rsidR="007521D2">
        <w:rPr>
          <w:rFonts w:hint="eastAsia"/>
        </w:rPr>
        <w:t>在第一部第五章中描述了</w:t>
      </w:r>
      <w:proofErr w:type="gramStart"/>
      <w:r w:rsidR="007521D2">
        <w:rPr>
          <w:rFonts w:hint="eastAsia"/>
        </w:rPr>
        <w:t>王贵景的</w:t>
      </w:r>
      <w:proofErr w:type="gramEnd"/>
      <w:r w:rsidR="007521D2">
        <w:rPr>
          <w:rFonts w:hint="eastAsia"/>
        </w:rPr>
        <w:t>身份和人格裂变——王从受欺压的农民一跃而成天主教的主管，从此开始从中渔利，扩大势力，到了后来又走上欺压贫民的老路。王</w:t>
      </w:r>
      <w:proofErr w:type="gramStart"/>
      <w:r w:rsidR="007521D2">
        <w:rPr>
          <w:rFonts w:hint="eastAsia"/>
        </w:rPr>
        <w:t>贵景反映</w:t>
      </w:r>
      <w:proofErr w:type="gramEnd"/>
      <w:r w:rsidR="007521D2">
        <w:rPr>
          <w:rFonts w:hint="eastAsia"/>
        </w:rPr>
        <w:t>了农民这个群体丑恶的一面</w:t>
      </w:r>
      <w:r w:rsidR="007521D2" w:rsidRPr="003A2A7E">
        <w:rPr>
          <w:rFonts w:hint="eastAsia"/>
        </w:rPr>
        <w:t>当农民处于贫困状态和地主欺压的时候，农民表现出来的是愚昧、懦弱、朴实、忍耐的一面；而一旦有机会脱离这种贫困状态，他们会想方设法的为自己的利益而算计别人，甚至压迫另外的贫困农民</w:t>
      </w:r>
      <w:r w:rsidR="007521D2">
        <w:rPr>
          <w:rFonts w:hint="eastAsia"/>
        </w:rPr>
        <w:t>。</w:t>
      </w:r>
      <w:r w:rsidR="007521D2">
        <w:rPr>
          <w:rFonts w:hint="eastAsia"/>
        </w:rPr>
        <w:t>同样的，在</w:t>
      </w:r>
      <w:r w:rsidR="007521D2">
        <w:rPr>
          <w:rFonts w:hint="eastAsia"/>
        </w:rPr>
        <w:t>第十三章中着重描写了斗地主的过程</w:t>
      </w:r>
      <w:r w:rsidR="007521D2">
        <w:rPr>
          <w:rFonts w:hint="eastAsia"/>
        </w:rPr>
        <w:t>，在第十三章的序言就写道：很短的时间内，将有几万万农民从中国中部、南部和北部各省起来，其势如暴风骤雨，迅猛异常，无论什么大的力量都压抑不住。他们将冲决一切束缚他们的罗网，朝着解放的路上速跑。一切帝国主义、军阀、贪官污吏、土豪劣绅，都将被他们葬入坟墓。从这一段描写不仅可以看出农民翻身后的舒畅，更可以看出隐藏在翻身背后的仇恨。</w:t>
      </w:r>
      <w:r w:rsidR="001832B2">
        <w:rPr>
          <w:rFonts w:hint="eastAsia"/>
        </w:rPr>
        <w:t>虽然没有亲自见证过这一段历史，不至于对农民形象的转变反感，也不是替地主打抱不平，但感触还是颇多。</w:t>
      </w:r>
      <w:r w:rsidR="001832B2" w:rsidRPr="001832B2">
        <w:rPr>
          <w:rFonts w:hint="eastAsia"/>
        </w:rPr>
        <w:t>奶奶经常同我说起她的父亲如何去世的经历：太外公是国民党时期一个县城的县长，但是也没有做过那么多伤天害理的事。在国民党败逃台湾时，</w:t>
      </w:r>
      <w:proofErr w:type="gramStart"/>
      <w:r w:rsidR="001832B2" w:rsidRPr="001832B2">
        <w:rPr>
          <w:rFonts w:hint="eastAsia"/>
        </w:rPr>
        <w:t>太</w:t>
      </w:r>
      <w:proofErr w:type="gramEnd"/>
      <w:r w:rsidR="001832B2" w:rsidRPr="001832B2">
        <w:rPr>
          <w:rFonts w:hint="eastAsia"/>
        </w:rPr>
        <w:t>外公放下</w:t>
      </w:r>
      <w:proofErr w:type="gramStart"/>
      <w:r w:rsidR="001832B2" w:rsidRPr="001832B2">
        <w:rPr>
          <w:rFonts w:hint="eastAsia"/>
        </w:rPr>
        <w:t>不</w:t>
      </w:r>
      <w:proofErr w:type="gramEnd"/>
      <w:r w:rsidR="001832B2" w:rsidRPr="001832B2">
        <w:rPr>
          <w:rFonts w:hint="eastAsia"/>
        </w:rPr>
        <w:t>家乡的一切没有随之离开，但下场却是被农民架着扔下了山崖，当时奶奶只有七岁，是刚好懂事的年纪，这一幕就这么永远记在了她脑海里。奶奶每次提起这一段就会眼眶泛红，一直念叨着“农民见不得人好啊，见不得人</w:t>
      </w:r>
      <w:r w:rsidR="001832B2">
        <w:rPr>
          <w:rFonts w:hint="eastAsia"/>
        </w:rPr>
        <w:t>好”。在《北方土改中的翻身与生产》、《关于</w:t>
      </w:r>
      <w:r w:rsidR="001832B2">
        <w:rPr>
          <w:rFonts w:hint="eastAsia"/>
        </w:rPr>
        <w:t>1942</w:t>
      </w:r>
      <w:r w:rsidR="001832B2">
        <w:rPr>
          <w:rFonts w:hint="eastAsia"/>
        </w:rPr>
        <w:t>——</w:t>
      </w:r>
      <w:r w:rsidR="001832B2">
        <w:rPr>
          <w:rFonts w:hint="eastAsia"/>
        </w:rPr>
        <w:t>48</w:t>
      </w:r>
      <w:r w:rsidR="001832B2">
        <w:rPr>
          <w:rFonts w:hint="eastAsia"/>
        </w:rPr>
        <w:t>中共土改政策的变动》两篇文献中，虽然着重描写历史话语中隐藏的历史矛盾，分析共产党政策的变动，但是从文献中也可以读到有关革命中掀起的“左倾”浪潮一度到了无法控制的地步。</w:t>
      </w:r>
      <w:r w:rsidR="00E305E4">
        <w:rPr>
          <w:rFonts w:hint="eastAsia"/>
        </w:rPr>
        <w:t>农民虽然缺乏建构政治理论的自觉和能力，但是</w:t>
      </w:r>
      <w:r w:rsidR="00E305E4">
        <w:rPr>
          <w:rFonts w:hint="eastAsia"/>
        </w:rPr>
        <w:t>对于中国社会政治变迁中任何巨大乃至</w:t>
      </w:r>
      <w:r w:rsidR="00E305E4">
        <w:rPr>
          <w:rFonts w:hint="eastAsia"/>
        </w:rPr>
        <w:t>细微的变动，总是以感性、真切、多动的政治心理及行为迅速做出反应，并且</w:t>
      </w:r>
      <w:r w:rsidR="00E305E4">
        <w:rPr>
          <w:rFonts w:hint="eastAsia"/>
        </w:rPr>
        <w:t>他们的这种反应有着巨大的覆盖面</w:t>
      </w:r>
      <w:r w:rsidR="00E305E4">
        <w:rPr>
          <w:rFonts w:hint="eastAsia"/>
        </w:rPr>
        <w:t>。</w:t>
      </w:r>
    </w:p>
    <w:p w:rsidR="00A86CAB" w:rsidRDefault="00A86CAB" w:rsidP="00E341C4">
      <w:pPr>
        <w:spacing w:line="360" w:lineRule="auto"/>
        <w:ind w:firstLineChars="200" w:firstLine="420"/>
        <w:rPr>
          <w:rFonts w:hint="eastAsia"/>
        </w:rPr>
      </w:pPr>
      <w:r>
        <w:rPr>
          <w:rFonts w:hint="eastAsia"/>
        </w:rPr>
        <w:t>在翻身之前，中国的传统农民</w:t>
      </w:r>
      <w:r>
        <w:rPr>
          <w:rFonts w:hint="eastAsia"/>
        </w:rPr>
        <w:t>在</w:t>
      </w:r>
      <w:r w:rsidR="00A07D1B">
        <w:rPr>
          <w:rFonts w:hint="eastAsia"/>
        </w:rPr>
        <w:t>小农经济中世世代代面朝黄土背朝天，日出而作</w:t>
      </w:r>
      <w:r>
        <w:rPr>
          <w:rFonts w:hint="eastAsia"/>
        </w:rPr>
        <w:t>日落而息，凿井而饮</w:t>
      </w:r>
      <w:r w:rsidR="00A07D1B">
        <w:rPr>
          <w:rFonts w:hint="eastAsia"/>
        </w:rPr>
        <w:t>，祖辈相袭，躬耕不辍地经营和生活着。小农自然经济的长期延续造成了他们</w:t>
      </w:r>
      <w:r w:rsidR="00A07D1B">
        <w:rPr>
          <w:rFonts w:hint="eastAsia"/>
        </w:rPr>
        <w:lastRenderedPageBreak/>
        <w:t>对于政治权威的依附，</w:t>
      </w:r>
      <w:r w:rsidR="00A07D1B" w:rsidRPr="00A07D1B">
        <w:rPr>
          <w:rFonts w:hint="eastAsia"/>
        </w:rPr>
        <w:t>自给自足的生产目的使农民形成了冷漠的政治心态</w:t>
      </w:r>
      <w:r w:rsidR="00A07D1B">
        <w:rPr>
          <w:rFonts w:hint="eastAsia"/>
        </w:rPr>
        <w:t>。有学者认为共产党</w:t>
      </w:r>
      <w:r w:rsidR="008729C5">
        <w:rPr>
          <w:rFonts w:hint="eastAsia"/>
        </w:rPr>
        <w:t>在土改政策中的左倾错误对农民心理产生了消极影响，而我却认为恰好相反，因为农民对于革命的消极心理，迫使共产党在土地革命中不得不采取较为激进的方式。</w:t>
      </w:r>
      <w:r w:rsidR="00B634AB">
        <w:rPr>
          <w:rFonts w:hint="eastAsia"/>
        </w:rPr>
        <w:t>前面说到农民冷漠的政治态度，正因为对政治的冷漠，使得共产党在争取农民革命的过程中大力煽动农民的仇恨、冲动等情绪，农民的革命热情高涨，加上共产党的左倾政策，两者相互作用，一度出现了无法控制的</w:t>
      </w:r>
      <w:r w:rsidR="00674DAE">
        <w:rPr>
          <w:rFonts w:hint="eastAsia"/>
        </w:rPr>
        <w:t>局面，共产党意识到左倾浪潮造成的损失后力挽狂澜，试图将土地革命引导到较为温和的道路上来。当然，共产党革命动员中的怨恨动员激化了农民的仇富心理这一点我并不否认，虽然农民消极情绪的高涨是由于共产党的怨恨动员，但是农民本质上的政治冷漠性才是根本，是共产党主要的革命</w:t>
      </w:r>
      <w:proofErr w:type="gramStart"/>
      <w:r w:rsidR="00674DAE">
        <w:rPr>
          <w:rFonts w:hint="eastAsia"/>
        </w:rPr>
        <w:t>考量</w:t>
      </w:r>
      <w:proofErr w:type="gramEnd"/>
      <w:r w:rsidR="00674DAE">
        <w:rPr>
          <w:rFonts w:hint="eastAsia"/>
        </w:rPr>
        <w:t>。</w:t>
      </w:r>
      <w:r w:rsidR="00674DAE">
        <w:rPr>
          <w:rFonts w:hint="eastAsia"/>
        </w:rPr>
        <w:t>当时的中国共产党对于中国革命的性质、任务、对象等主要问题的认识不够深刻；处于内忧外患的情况之下，敌强我弱，革命形势十分严峻；</w:t>
      </w:r>
      <w:r w:rsidR="007057A6">
        <w:rPr>
          <w:rFonts w:hint="eastAsia"/>
        </w:rPr>
        <w:t>这一时期的政治动员，主要目的是激发群众的革命意识，鼓励群众参加革命。为了使群众革命意识得到激发，政治动员的内容较为激进，行动也颇为过火，以增加农民对统治阶级的愤恨，达到个体怨恨汇聚成集体怨恨，形成阶级意识，主动参加革命的目的。</w:t>
      </w:r>
      <w:r w:rsidR="007057A6">
        <w:rPr>
          <w:rFonts w:hint="eastAsia"/>
        </w:rPr>
        <w:t>再加之四</w:t>
      </w:r>
      <w:r w:rsidR="00674DAE">
        <w:rPr>
          <w:rFonts w:hint="eastAsia"/>
        </w:rPr>
        <w:t>一二，七一五反革命政变的打击，当时的党内对国民党的屠杀存在强烈的复仇心理，对资产阶级的仇恨影响了革命动</w:t>
      </w:r>
      <w:r w:rsidR="007057A6">
        <w:rPr>
          <w:rFonts w:hint="eastAsia"/>
        </w:rPr>
        <w:t>员工作。所以政治动员</w:t>
      </w:r>
      <w:r w:rsidR="00674DAE">
        <w:rPr>
          <w:rFonts w:hint="eastAsia"/>
        </w:rPr>
        <w:t>不可避免的出现了唯成分论、过火、激进的情况</w:t>
      </w:r>
      <w:r w:rsidR="007057A6">
        <w:rPr>
          <w:rFonts w:hint="eastAsia"/>
        </w:rPr>
        <w:t>。</w:t>
      </w:r>
      <w:r w:rsidR="007057A6">
        <w:rPr>
          <w:rFonts w:hint="eastAsia"/>
        </w:rPr>
        <w:t>而农民在怨恨动员的作用下，内心对统治阶级的仇恨像火山一样爆发出来，他们把怒火烧向了统治阶级在农村的代表——地主阶级。这种对于统治阶级的仇恨逐渐扩大到对富人的仇恨，在农民看来，富人即是压迫他们的人，他们把生活的艰难困苦统统算到了富人头上。农民的“仇富”心理被激发，他们用许多激进的方式来打击富人。如果说土改初期的打</w:t>
      </w:r>
      <w:r w:rsidR="007057A6">
        <w:rPr>
          <w:rFonts w:hint="eastAsia"/>
        </w:rPr>
        <w:t>土豪、分田地，是在党的领导下有计划、有分寸的进行阶级斗争，那么演变到后期</w:t>
      </w:r>
      <w:r w:rsidR="007057A6">
        <w:rPr>
          <w:rFonts w:hint="eastAsia"/>
        </w:rPr>
        <w:t>，农民对地主的打击已经带有了复仇的成分。</w:t>
      </w:r>
      <w:r w:rsidR="007057A6">
        <w:rPr>
          <w:rFonts w:hint="eastAsia"/>
        </w:rPr>
        <w:t>查阅相关文献得知，</w:t>
      </w:r>
      <w:r w:rsidR="00C3459A">
        <w:rPr>
          <w:rFonts w:hint="eastAsia"/>
        </w:rPr>
        <w:t>在</w:t>
      </w:r>
      <w:proofErr w:type="gramStart"/>
      <w:r w:rsidR="00C3459A">
        <w:rPr>
          <w:rFonts w:hint="eastAsia"/>
        </w:rPr>
        <w:t>查田运动</w:t>
      </w:r>
      <w:proofErr w:type="gramEnd"/>
      <w:r w:rsidR="00C3459A">
        <w:rPr>
          <w:rFonts w:hint="eastAsia"/>
        </w:rPr>
        <w:t>开始之后农民的复仇心理达到顶峰，随着</w:t>
      </w:r>
      <w:proofErr w:type="gramStart"/>
      <w:r w:rsidR="00C3459A">
        <w:rPr>
          <w:rFonts w:hint="eastAsia"/>
        </w:rPr>
        <w:t>查田运动</w:t>
      </w:r>
      <w:proofErr w:type="gramEnd"/>
      <w:r w:rsidR="00C3459A">
        <w:rPr>
          <w:rFonts w:hint="eastAsia"/>
        </w:rPr>
        <w:t>的开展，“左”倾思想在苏区普及，过左的行为也不断出现。“肉体上消灭地主，经济上消灭富农”的政策在执行过程中被推至极端，甚至到了疯狂的地步。有的地方把地主富农全部抓起来，做苦工或者监禁；有的地方把当地的地主富农全部抓起来杀了；有的地方甚至因为地主家与身边邻里不和，干脆抓起来枪毙了。对地主富农的打击，由经济消灭上升为肉体消灭，直至赶尽杀绝。这些都足以说明，农民对待地主富农已经不只是阶级上的对立，更是心理上的仇恨，是农民对自身长期苦难生活的发泄。</w:t>
      </w:r>
    </w:p>
    <w:p w:rsidR="00E14311" w:rsidRDefault="00E14311" w:rsidP="00E341C4">
      <w:pPr>
        <w:spacing w:line="360" w:lineRule="auto"/>
        <w:ind w:firstLineChars="200" w:firstLine="420"/>
        <w:rPr>
          <w:rFonts w:hint="eastAsia"/>
          <w:szCs w:val="21"/>
        </w:rPr>
      </w:pPr>
      <w:r>
        <w:rPr>
          <w:rFonts w:hint="eastAsia"/>
          <w:szCs w:val="21"/>
        </w:rPr>
        <w:t>土改</w:t>
      </w:r>
      <w:r w:rsidR="008F6522">
        <w:rPr>
          <w:rFonts w:hint="eastAsia"/>
          <w:szCs w:val="21"/>
        </w:rPr>
        <w:t>总体</w:t>
      </w:r>
      <w:r>
        <w:rPr>
          <w:rFonts w:hint="eastAsia"/>
          <w:szCs w:val="21"/>
        </w:rPr>
        <w:t>的</w:t>
      </w:r>
      <w:r w:rsidR="009617DB">
        <w:rPr>
          <w:rFonts w:hint="eastAsia"/>
          <w:szCs w:val="21"/>
        </w:rPr>
        <w:t>社会</w:t>
      </w:r>
      <w:r>
        <w:rPr>
          <w:rFonts w:hint="eastAsia"/>
          <w:szCs w:val="21"/>
        </w:rPr>
        <w:t>影响</w:t>
      </w:r>
      <w:r w:rsidR="009617DB">
        <w:rPr>
          <w:rFonts w:hint="eastAsia"/>
          <w:szCs w:val="21"/>
        </w:rPr>
        <w:t>、</w:t>
      </w:r>
      <w:r>
        <w:rPr>
          <w:rFonts w:hint="eastAsia"/>
          <w:szCs w:val="21"/>
        </w:rPr>
        <w:t>农民翻身后的农村变迁我们都已有所了解，中国的农村</w:t>
      </w:r>
      <w:r w:rsidRPr="00E14311">
        <w:rPr>
          <w:rFonts w:hint="eastAsia"/>
          <w:szCs w:val="21"/>
        </w:rPr>
        <w:t>因为土改发生了最深彻的变化。原本悬殊的贫富差距被彻底拉平甚至倒挂</w:t>
      </w:r>
      <w:r>
        <w:rPr>
          <w:rFonts w:hint="eastAsia"/>
          <w:szCs w:val="21"/>
        </w:rPr>
        <w:t>，</w:t>
      </w:r>
      <w:r w:rsidRPr="00E14311">
        <w:rPr>
          <w:rFonts w:hint="eastAsia"/>
          <w:szCs w:val="21"/>
        </w:rPr>
        <w:t>原本分明的等级制度被完全重置。革命前处于社会底层的农民拥有了话语权</w:t>
      </w:r>
      <w:r>
        <w:rPr>
          <w:rFonts w:hint="eastAsia"/>
          <w:szCs w:val="21"/>
        </w:rPr>
        <w:t>，</w:t>
      </w:r>
      <w:r w:rsidRPr="00E14311">
        <w:rPr>
          <w:rFonts w:hint="eastAsia"/>
          <w:szCs w:val="21"/>
        </w:rPr>
        <w:t>名义上处在了农村社会的顶端</w:t>
      </w:r>
      <w:r>
        <w:rPr>
          <w:rFonts w:hint="eastAsia"/>
          <w:szCs w:val="21"/>
        </w:rPr>
        <w:t>，</w:t>
      </w:r>
      <w:r w:rsidRPr="00E14311">
        <w:rPr>
          <w:rFonts w:hint="eastAsia"/>
          <w:szCs w:val="21"/>
        </w:rPr>
        <w:t>被建构</w:t>
      </w:r>
      <w:r w:rsidRPr="00E14311">
        <w:rPr>
          <w:rFonts w:hint="eastAsia"/>
          <w:szCs w:val="21"/>
        </w:rPr>
        <w:lastRenderedPageBreak/>
        <w:t>起来的符号化的地富被钉在了中共建构的历史的耻辱柱上</w:t>
      </w:r>
      <w:r>
        <w:rPr>
          <w:rFonts w:hint="eastAsia"/>
          <w:szCs w:val="21"/>
        </w:rPr>
        <w:t>，</w:t>
      </w:r>
      <w:r w:rsidRPr="00E14311">
        <w:rPr>
          <w:rFonts w:hint="eastAsia"/>
          <w:szCs w:val="21"/>
        </w:rPr>
        <w:t>在此后历次运动中在劫难逃。尽管底层农民确实通过洗劫地富</w:t>
      </w:r>
      <w:r>
        <w:rPr>
          <w:rFonts w:hint="eastAsia"/>
          <w:szCs w:val="21"/>
        </w:rPr>
        <w:t>，</w:t>
      </w:r>
      <w:r w:rsidRPr="00E14311">
        <w:rPr>
          <w:rFonts w:hint="eastAsia"/>
          <w:szCs w:val="21"/>
        </w:rPr>
        <w:t>甚至获取中农的“奉献”而得到了现实收益。但这一过程同时也是矛盾的建构过程。</w:t>
      </w:r>
      <w:r>
        <w:rPr>
          <w:rFonts w:hint="eastAsia"/>
          <w:szCs w:val="21"/>
        </w:rPr>
        <w:t>有学者论及</w:t>
      </w:r>
      <w:r w:rsidR="00D34EB5">
        <w:rPr>
          <w:rFonts w:hint="eastAsia"/>
          <w:szCs w:val="21"/>
        </w:rPr>
        <w:t>：“</w:t>
      </w:r>
      <w:r w:rsidRPr="00E14311">
        <w:rPr>
          <w:rFonts w:hint="eastAsia"/>
          <w:szCs w:val="21"/>
        </w:rPr>
        <w:t>虽然在当时</w:t>
      </w:r>
      <w:r>
        <w:rPr>
          <w:rFonts w:hint="eastAsia"/>
          <w:szCs w:val="21"/>
        </w:rPr>
        <w:t>，</w:t>
      </w:r>
      <w:r w:rsidRPr="00E14311">
        <w:rPr>
          <w:rFonts w:hint="eastAsia"/>
          <w:szCs w:val="21"/>
        </w:rPr>
        <w:t>作为革命对象的地主和富农</w:t>
      </w:r>
      <w:r>
        <w:rPr>
          <w:rFonts w:hint="eastAsia"/>
          <w:szCs w:val="21"/>
        </w:rPr>
        <w:t>，</w:t>
      </w:r>
      <w:r w:rsidRPr="00E14311">
        <w:rPr>
          <w:rFonts w:hint="eastAsia"/>
          <w:szCs w:val="21"/>
        </w:rPr>
        <w:t>其财富、权力、声望都是注定要被剥夺的</w:t>
      </w:r>
      <w:r>
        <w:rPr>
          <w:rFonts w:hint="eastAsia"/>
          <w:szCs w:val="21"/>
        </w:rPr>
        <w:t>，</w:t>
      </w:r>
      <w:r w:rsidRPr="00E14311">
        <w:rPr>
          <w:rFonts w:hint="eastAsia"/>
          <w:szCs w:val="21"/>
        </w:rPr>
        <w:t>但在具体的村落里</w:t>
      </w:r>
      <w:r>
        <w:rPr>
          <w:rFonts w:hint="eastAsia"/>
          <w:szCs w:val="21"/>
        </w:rPr>
        <w:t>，</w:t>
      </w:r>
      <w:r w:rsidRPr="00E14311">
        <w:rPr>
          <w:rFonts w:hint="eastAsia"/>
          <w:szCs w:val="21"/>
        </w:rPr>
        <w:t>革命绝非常态</w:t>
      </w:r>
      <w:r>
        <w:rPr>
          <w:rFonts w:hint="eastAsia"/>
          <w:szCs w:val="21"/>
        </w:rPr>
        <w:t>，</w:t>
      </w:r>
      <w:r w:rsidRPr="00E14311">
        <w:rPr>
          <w:rFonts w:hint="eastAsia"/>
          <w:szCs w:val="21"/>
        </w:rPr>
        <w:t>人与人的交往却不可避免。于是革命虽然很快就结束了</w:t>
      </w:r>
      <w:r>
        <w:rPr>
          <w:rFonts w:hint="eastAsia"/>
          <w:szCs w:val="21"/>
        </w:rPr>
        <w:t>，</w:t>
      </w:r>
      <w:r w:rsidRPr="00E14311">
        <w:rPr>
          <w:rFonts w:hint="eastAsia"/>
          <w:szCs w:val="21"/>
        </w:rPr>
        <w:t>农民和传统精英的矛盾却保留了下来</w:t>
      </w:r>
      <w:r>
        <w:rPr>
          <w:rFonts w:hint="eastAsia"/>
          <w:szCs w:val="21"/>
        </w:rPr>
        <w:t>，</w:t>
      </w:r>
      <w:r w:rsidRPr="00E14311">
        <w:rPr>
          <w:rFonts w:hint="eastAsia"/>
          <w:szCs w:val="21"/>
        </w:rPr>
        <w:t>对农村社会人际关系造成了持久的影响。</w:t>
      </w:r>
      <w:r w:rsidR="00D34EB5">
        <w:rPr>
          <w:rFonts w:hint="eastAsia"/>
          <w:szCs w:val="21"/>
        </w:rPr>
        <w:t>”</w:t>
      </w:r>
      <w:bookmarkStart w:id="0" w:name="_GoBack"/>
      <w:bookmarkEnd w:id="0"/>
      <w:r>
        <w:rPr>
          <w:rFonts w:hint="eastAsia"/>
          <w:szCs w:val="21"/>
        </w:rPr>
        <w:t>我对于农民翻身之后的</w:t>
      </w:r>
      <w:r w:rsidR="00D66E3A">
        <w:rPr>
          <w:rFonts w:hint="eastAsia"/>
          <w:szCs w:val="21"/>
        </w:rPr>
        <w:t>心理变化和社会行为并不了解，也鲜有文献谈论这一问题，大多讨论土地革命对于整个农村社会的影响，因此在这里不多做讨论，但是从少有的资料中可以看出，土地革命完成后，农民的怨恨心理还是得到了控制，这种“仇富”情绪纵然现在还存在，但不局限于农民这一阶级，也并没有因此造成大面积的暴力流血事件。当我们现在谈及农民，大多第一印象还是软弱的、值得同情的时候，我们可以推断，土地革命过后农民的扭曲心理或许得到了平静。</w:t>
      </w:r>
    </w:p>
    <w:p w:rsidR="00E14311" w:rsidRDefault="00E14311" w:rsidP="00E341C4">
      <w:pPr>
        <w:spacing w:line="360" w:lineRule="auto"/>
        <w:ind w:firstLineChars="200" w:firstLine="420"/>
        <w:rPr>
          <w:rFonts w:hint="eastAsia"/>
          <w:szCs w:val="21"/>
        </w:rPr>
      </w:pPr>
      <w:r>
        <w:rPr>
          <w:rFonts w:hint="eastAsia"/>
        </w:rPr>
        <w:t>在课堂上我们也讨论过与之相关的问题，例如在革命过程中，一些依靠自身打拼起家，从未苛刻对待农民的地主，却因为农民的不理智家财散尽、家离子</w:t>
      </w:r>
      <w:proofErr w:type="gramStart"/>
      <w:r>
        <w:rPr>
          <w:rFonts w:hint="eastAsia"/>
        </w:rPr>
        <w:t>散甚至</w:t>
      </w:r>
      <w:proofErr w:type="gramEnd"/>
      <w:r>
        <w:rPr>
          <w:rFonts w:hint="eastAsia"/>
        </w:rPr>
        <w:t>丧命，这是公平的吗？他们就活该为这一场革命买单？经过讨论后大家算是得到了一致的结论，即这是革命的必经过程，在这样一场浩大的革命面前，我们来不及也没有能力考虑、调查每个地主的生平以评判他是否是“良民”、并非罪大恶极，为了保证革命的彻底性，保护革命果实，只能抱着“宁可错杀一百不可放过一个”的心态。这样确实对于那些勤勤恳恳的地主是不公平的，但是我们无法承受反动势力卷土重来的后果。而对于文章开头提出的问题——</w:t>
      </w:r>
      <w:r>
        <w:rPr>
          <w:rFonts w:hint="eastAsia"/>
          <w:szCs w:val="21"/>
        </w:rPr>
        <w:t>农民心理的变化过程是长期负面情绪积累的爆发而产生的情有可原的冲动，还是本质上农民就存在这种固有的阶级狭隘性？</w:t>
      </w:r>
      <w:proofErr w:type="gramStart"/>
      <w:r>
        <w:rPr>
          <w:rFonts w:hint="eastAsia"/>
          <w:szCs w:val="21"/>
        </w:rPr>
        <w:t>我想两方面</w:t>
      </w:r>
      <w:proofErr w:type="gramEnd"/>
      <w:r>
        <w:rPr>
          <w:rFonts w:hint="eastAsia"/>
          <w:szCs w:val="21"/>
        </w:rPr>
        <w:t>都有原因，共产党的怨恨动员掀起他们的革命热情，体现了农民固有的阶级狭隘性，而在革命过程中这种情绪发泄一发而不可收，则是由于长期苦难生活的发泄</w:t>
      </w:r>
      <w:r w:rsidR="00007FB9">
        <w:rPr>
          <w:rFonts w:hint="eastAsia"/>
          <w:szCs w:val="21"/>
        </w:rPr>
        <w:t>。但是我认为，占主导地位的是长期的苦难怨恨的积累，不然革命不会很快结束，</w:t>
      </w:r>
      <w:r w:rsidR="00D66E3A">
        <w:rPr>
          <w:rFonts w:hint="eastAsia"/>
          <w:szCs w:val="21"/>
        </w:rPr>
        <w:t>仇富心理不会得到控制，革命过后的社会也不会趋于平静。</w:t>
      </w:r>
    </w:p>
    <w:p w:rsidR="00E305E4" w:rsidRPr="00513E0A" w:rsidRDefault="00E305E4" w:rsidP="00E305E4">
      <w:pPr>
        <w:ind w:firstLineChars="200" w:firstLine="420"/>
        <w:rPr>
          <w:rFonts w:hint="eastAsia"/>
        </w:rPr>
      </w:pPr>
    </w:p>
    <w:sectPr w:rsidR="00E305E4" w:rsidRPr="00513E0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796"/>
    <w:rsid w:val="00007FB9"/>
    <w:rsid w:val="00136B2C"/>
    <w:rsid w:val="001832B2"/>
    <w:rsid w:val="0019696F"/>
    <w:rsid w:val="00276CAB"/>
    <w:rsid w:val="00513E0A"/>
    <w:rsid w:val="00527F1C"/>
    <w:rsid w:val="00674DAE"/>
    <w:rsid w:val="007057A6"/>
    <w:rsid w:val="007521D2"/>
    <w:rsid w:val="00794130"/>
    <w:rsid w:val="008729C5"/>
    <w:rsid w:val="00897796"/>
    <w:rsid w:val="008F6522"/>
    <w:rsid w:val="009617DB"/>
    <w:rsid w:val="00A07D1B"/>
    <w:rsid w:val="00A86CAB"/>
    <w:rsid w:val="00B634AB"/>
    <w:rsid w:val="00BF7644"/>
    <w:rsid w:val="00C3459A"/>
    <w:rsid w:val="00D34EB5"/>
    <w:rsid w:val="00D66E3A"/>
    <w:rsid w:val="00E076E1"/>
    <w:rsid w:val="00E14311"/>
    <w:rsid w:val="00E305E4"/>
    <w:rsid w:val="00E341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3</Pages>
  <Words>466</Words>
  <Characters>2659</Characters>
  <Application>Microsoft Office Word</Application>
  <DocSecurity>0</DocSecurity>
  <Lines>22</Lines>
  <Paragraphs>6</Paragraphs>
  <ScaleCrop>false</ScaleCrop>
  <Company/>
  <LinksUpToDate>false</LinksUpToDate>
  <CharactersWithSpaces>3119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dcterms:created xsi:type="dcterms:W3CDTF">2015-10-29T08:19:00Z</dcterms:created>
  <dcterms:modified xsi:type="dcterms:W3CDTF">2015-10-29T11:22:00Z</dcterms:modified>
</cp:coreProperties>
</file>